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703B" w14:textId="77777777" w:rsidR="0033363E" w:rsidRPr="00CA2AA4" w:rsidRDefault="0033363E" w:rsidP="0033363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>РЕКОМЕНДАЦИИ</w:t>
      </w:r>
    </w:p>
    <w:p w14:paraId="4028750E" w14:textId="77777777" w:rsidR="0033363E" w:rsidRPr="00CA2AA4" w:rsidRDefault="00272667" w:rsidP="0033363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33363E"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</w:t>
      </w:r>
      <w:r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участию в </w:t>
      </w:r>
      <w:r w:rsidR="0033363E"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проведении Всероссийской акции «Красная гвоздика»</w:t>
      </w:r>
    </w:p>
    <w:p w14:paraId="6B1F69F5" w14:textId="77777777" w:rsidR="006905EC" w:rsidRDefault="006905EC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30CDF9" w14:textId="77777777" w:rsidR="007230B0" w:rsidRPr="00CA2AA4" w:rsidRDefault="007F57A9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</w:p>
    <w:p w14:paraId="7E5A8792" w14:textId="77777777" w:rsidR="007230B0" w:rsidRPr="00CA2AA4" w:rsidRDefault="007F57A9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благотворительные пожертвования на оказание медицинской помощи ветеранам Великой Отечественной войны и других войн.</w:t>
      </w:r>
    </w:p>
    <w:p w14:paraId="720FDC21" w14:textId="77777777" w:rsidR="007230B0" w:rsidRPr="00CA2AA4" w:rsidRDefault="007F57A9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</w:p>
    <w:p w14:paraId="657CD400" w14:textId="77777777" w:rsidR="007230B0" w:rsidRPr="00CA2AA4" w:rsidRDefault="007F57A9" w:rsidP="00272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новом патриотическом символе страны жителям региона и привлечь их к участию в акции;</w:t>
      </w:r>
    </w:p>
    <w:p w14:paraId="00DDE124" w14:textId="77777777" w:rsidR="007230B0" w:rsidRPr="00CA2AA4" w:rsidRDefault="007F57A9" w:rsidP="00272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необходимые денежные средства на оказание медицинской помощи ветеранам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проживающим в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регионах России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Благотворительный фонд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«ПАМЯТЬ ПОКОЛЕНИЙ» увеличивает сумму собранных пожертвований до необходимой для оказания помощи ветеранам (в зависимости от потребностей ветеранов в каждом регионе).</w:t>
      </w:r>
    </w:p>
    <w:p w14:paraId="5B12CD16" w14:textId="77777777" w:rsidR="007230B0" w:rsidRPr="00CA2AA4" w:rsidRDefault="007F57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ВНЕШНИЙ ВИД ЗНАЧКА «КРАСНАЯ ГВОЗДИКА»:</w:t>
      </w:r>
      <w:r w:rsidRPr="00CA2A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6015FB14" wp14:editId="464E0A21">
            <wp:simplePos x="0" y="0"/>
            <wp:positionH relativeFrom="column">
              <wp:posOffset>261620</wp:posOffset>
            </wp:positionH>
            <wp:positionV relativeFrom="paragraph">
              <wp:posOffset>319405</wp:posOffset>
            </wp:positionV>
            <wp:extent cx="2552700" cy="1706880"/>
            <wp:effectExtent l="0" t="0" r="0" b="0"/>
            <wp:wrapTopAndBottom distT="0" distB="0"/>
            <wp:docPr id="21" name="image1.jpg" descr="../Downloads/Whats3App%20Image%202018-04-23%20at%2020.5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../Downloads/Whats3App%20Image%202018-04-23%20at%2020.50.jpeg"/>
                    <pic:cNvPicPr preferRelativeResize="0"/>
                  </pic:nvPicPr>
                  <pic:blipFill>
                    <a:blip r:embed="rId6"/>
                    <a:srcRect l="4845" t="7181" r="6517" b="984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0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52A8DF" w14:textId="77777777" w:rsidR="007230B0" w:rsidRPr="00CA2AA4" w:rsidRDefault="007230B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255D30" w14:textId="77777777" w:rsidR="007230B0" w:rsidRPr="00CA2AA4" w:rsidRDefault="007F57A9" w:rsidP="002726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ЗНАЧКА И АКЦИИ:</w:t>
      </w:r>
    </w:p>
    <w:p w14:paraId="0D74BCC1" w14:textId="77777777" w:rsidR="007230B0" w:rsidRPr="00CA2AA4" w:rsidRDefault="007F57A9" w:rsidP="00272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Значок «Красная гвоздика»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всенародный символ памяти о павших героях и благодарности ныне живущим ветеранам боевых действий, которые сражались за наше Отечество. Каждый реализованный за пожертвование значок – это вклад в помощь ветеранам, нуждающимся в медицинском лечении, лекарственных препаратах, а также в сложных операциях и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прочих видах помощи. </w:t>
      </w:r>
    </w:p>
    <w:p w14:paraId="5279E213" w14:textId="77777777" w:rsidR="007230B0" w:rsidRPr="00CA2AA4" w:rsidRDefault="007F57A9" w:rsidP="00272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с 1 мая по 22 июня 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Благотворительный фонд «ПАМЯТЬ ПОКОЛЕНИЙ»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реализует федеральную одноименную акцию «Красная гвоздика» </w:t>
      </w:r>
      <w:hyperlink r:id="rId7">
        <w:r w:rsidRPr="00CA2A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www.гвоздика.рф</w:t>
        </w:r>
      </w:hyperlink>
      <w:r w:rsidRPr="00CA2AA4">
        <w:rPr>
          <w:rFonts w:ascii="Times New Roman" w:eastAsia="Times New Roman" w:hAnsi="Times New Roman" w:cs="Times New Roman"/>
          <w:sz w:val="28"/>
          <w:szCs w:val="28"/>
        </w:rPr>
        <w:t>, в период которой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россиянин имеет возможность 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 xml:space="preserve">сделать пожертвование и получить в знак благодарности памятный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значок в магазинах 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 xml:space="preserve">и других точках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по всей России.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18 году к акции присоединилось д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вижение «Волонтеры Победы». Волонтеры распространяют значок «Красная гвоздика» и направляют собранные пожертвования в 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Благотворительный фонд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«ПАМЯТЬ ПОКОЛЕНИЙ» на оказание помощи ветеранам боевых действий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 участвовала наша страна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Каждый, кто наденет значок 22 июня или в другие памятные даты, имеет полное право сказать: </w:t>
      </w: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«Я помню погибших героев. Я помогаю ныне живущим ветеранам». </w:t>
      </w:r>
    </w:p>
    <w:p w14:paraId="28E2C1F4" w14:textId="77777777" w:rsidR="00272667" w:rsidRPr="00CA2AA4" w:rsidRDefault="00272667" w:rsidP="00E779D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377952" w14:textId="77777777" w:rsidR="007230B0" w:rsidRPr="00CA2AA4" w:rsidRDefault="006329C9" w:rsidP="00A3097D">
      <w:pPr>
        <w:tabs>
          <w:tab w:val="left" w:pos="426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ФОРМАТ</w:t>
      </w:r>
      <w:r w:rsidR="007F57A9"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УЧАСТИЯ</w:t>
      </w:r>
    </w:p>
    <w:p w14:paraId="513603CC" w14:textId="77777777" w:rsidR="007230B0" w:rsidRPr="009E75EE" w:rsidRDefault="007F57A9" w:rsidP="00CA2A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Распространение значков на улицах</w:t>
      </w:r>
      <w:r w:rsidRPr="009E7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03C8E1D" w14:textId="77777777" w:rsidR="007230B0" w:rsidRPr="009E75EE" w:rsidRDefault="007F57A9" w:rsidP="00CA2A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Распространение значков на масштабных городских/региональных мероприятиях. </w:t>
      </w:r>
      <w:r w:rsidRPr="009E75EE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мероприятия, в которых необходимо принять участие:</w:t>
      </w:r>
    </w:p>
    <w:p w14:paraId="4E24C2AE" w14:textId="0E9D0FE3" w:rsidR="000534B9" w:rsidRDefault="000534B9" w:rsidP="00CA2AA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4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 – День Победы</w:t>
      </w:r>
    </w:p>
    <w:p w14:paraId="734D665F" w14:textId="77777777" w:rsidR="006329C9" w:rsidRPr="00CA2AA4" w:rsidRDefault="006329C9" w:rsidP="00CA2AA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12 июня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</w:t>
      </w:r>
    </w:p>
    <w:p w14:paraId="7B5D508E" w14:textId="77777777" w:rsidR="007230B0" w:rsidRPr="00CA2AA4" w:rsidRDefault="007F57A9" w:rsidP="00CA2AA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июня – акция «Свеча памяти» и др. </w:t>
      </w:r>
    </w:p>
    <w:p w14:paraId="45E85624" w14:textId="77777777" w:rsidR="007230B0" w:rsidRPr="00CA2AA4" w:rsidRDefault="007F57A9" w:rsidP="00F8076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Распространение значков у партнеров: </w:t>
      </w:r>
      <w:r w:rsidRPr="009E75EE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административных учреждениях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региональных органов власти, в коммерческих организациях и предприятиях (по договоренности). Важно провести не только презентацию, но и дать возможность поучаствовать в акции сотрудникам предприятий. Для этого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согласованию,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 волонтеров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боксом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некоторое время в организации. </w:t>
      </w: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Оставлять бокс в организациях без сопровождения волонтеров запрещено!!!</w:t>
      </w:r>
    </w:p>
    <w:p w14:paraId="7D3D74F9" w14:textId="77777777" w:rsidR="00A3097D" w:rsidRPr="00CA2AA4" w:rsidRDefault="00A3097D" w:rsidP="00A3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BD62C1" w14:textId="77777777" w:rsidR="007230B0" w:rsidRPr="00CA2AA4" w:rsidRDefault="007F57A9" w:rsidP="00A3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ПРОВЕДЕНИЯ ВСЕРОССИЙСКОЙ АКЦИИ «КРАСНАЯ ГВОЗДИКА» (КЛЮЧЕВЫЕ МОМЕНТЫ)</w:t>
      </w:r>
    </w:p>
    <w:p w14:paraId="318247FA" w14:textId="77777777" w:rsidR="007230B0" w:rsidRPr="00CA2AA4" w:rsidRDefault="007230B0" w:rsidP="00A309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100EB2" w14:textId="227CAE0A" w:rsidR="007230B0" w:rsidRPr="00CA2AA4" w:rsidRDefault="00A3097D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Соорганизаторы должны п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олучить</w:t>
      </w:r>
      <w:r w:rsidR="006329C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комплекты с атрибутикой акции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29C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у регионального координатора акции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A25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Краснодарское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региональное отделение Всероссийского общественного движения </w:t>
      </w:r>
      <w:r w:rsid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Волонтеры Победы»</w:t>
      </w:r>
      <w:r w:rsidR="00A25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A25558">
        <w:rPr>
          <w:rFonts w:ascii="Times New Roman" w:eastAsia="Times New Roman" w:hAnsi="Times New Roman" w:cs="Times New Roman"/>
          <w:color w:val="000000"/>
          <w:sz w:val="28"/>
          <w:szCs w:val="28"/>
        </w:rPr>
        <w:t>Лоточникова</w:t>
      </w:r>
      <w:proofErr w:type="spellEnd"/>
      <w:r w:rsidR="00A25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Юлиана</w:t>
      </w:r>
      <w:r w:rsidR="00F4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Андреевна, +7 (962) 878-92-80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910AA70" w14:textId="77777777"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муниципалитете, где планируется проведение акции, 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соорганизаторам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определить места раздачи значков «Красная гвоздика» (места наибольшей проходимости людей: парки, улицы, скверы, места проведения памят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ных/торжественных мероприятий).</w:t>
      </w:r>
    </w:p>
    <w:p w14:paraId="0F677A8F" w14:textId="77777777" w:rsidR="007230B0" w:rsidRPr="00CA2AA4" w:rsidRDefault="00A3097D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По необходимости п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одготовить уведомления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направить их в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</w:t>
      </w:r>
      <w:r w:rsidR="00E779D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цию муниципального образования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79D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указывается: даты мероприятия, количество участников, места проведения, контакты ответственного</w:t>
      </w:r>
      <w:r w:rsidR="00AC16A2"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FD57AC5" w14:textId="77777777"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набрать волонтерский корпус для работы во Всероссийской акции «Красная гвоздика». ВАЖНО! Волонтеры до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пускаются только в возрасте 18+.</w:t>
      </w:r>
    </w:p>
    <w:p w14:paraId="0BD3A199" w14:textId="77777777" w:rsidR="0056719A" w:rsidRPr="00CA2AA4" w:rsidRDefault="0056719A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Заключить с волонтёром договор в 2-х экземп</w:t>
      </w:r>
      <w:r w:rsidR="000534B9">
        <w:rPr>
          <w:rFonts w:ascii="Times New Roman" w:eastAsia="Times New Roman" w:hAnsi="Times New Roman" w:cs="Times New Roman"/>
          <w:color w:val="000000"/>
          <w:sz w:val="28"/>
          <w:szCs w:val="28"/>
        </w:rPr>
        <w:t>лярах и оформить доверенность;</w:t>
      </w:r>
    </w:p>
    <w:p w14:paraId="50EB2FBD" w14:textId="77777777"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олонтеров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используя презентационные материалы и платформу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SkillCup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935899" w14:textId="77777777"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акции</w:t>
      </w:r>
      <w:r w:rsidR="00C56B9C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="00C56B9C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символика,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движения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Волонтеры Победы 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использовать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фир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менную экипировку с символикой д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вижения;</w:t>
      </w:r>
    </w:p>
    <w:p w14:paraId="54BAD7D9" w14:textId="77777777" w:rsidR="006905EC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</w:t>
      </w:r>
      <w:r w:rsidR="00AC16A2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 а</w:t>
      </w: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кции значки «Красная гвоздика» должны лежать в специальной брендированной коробке, произведенной для акции;</w:t>
      </w:r>
    </w:p>
    <w:p w14:paraId="1EF779C0" w14:textId="77777777" w:rsidR="00A3097D" w:rsidRPr="006905EC" w:rsidRDefault="007F57A9" w:rsidP="006905E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денежные средства собираются в специализированну</w:t>
      </w:r>
      <w:r w:rsidR="0056719A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ю закрытую/опечатанную коробку</w:t>
      </w:r>
      <w:r w:rsidR="00AC16A2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(бокс)</w:t>
      </w:r>
      <w:r w:rsidR="0056719A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56B9C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расположенную внутри коробки со значками «Красная гвоздика». </w:t>
      </w:r>
    </w:p>
    <w:p w14:paraId="17066D08" w14:textId="77777777" w:rsidR="006905EC" w:rsidRPr="00CA2AA4" w:rsidRDefault="006905EC" w:rsidP="006905E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17ACF" w14:textId="77777777" w:rsidR="007230B0" w:rsidRPr="00CA2AA4" w:rsidRDefault="007F57A9" w:rsidP="00A3097D">
      <w:pPr>
        <w:tabs>
          <w:tab w:val="left" w:pos="993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3AE761FD" wp14:editId="59A7041F">
            <wp:extent cx="2921000" cy="2476500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14C2A" w14:textId="77777777" w:rsidR="00A3097D" w:rsidRPr="00CA2AA4" w:rsidRDefault="00A3097D" w:rsidP="00A3097D">
      <w:pPr>
        <w:tabs>
          <w:tab w:val="left" w:pos="993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3AF91" w14:textId="77777777" w:rsidR="00A3097D" w:rsidRPr="00CA2AA4" w:rsidRDefault="00A3097D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Соорганизаторам необходимо обеспечить сохранность специализированных закрытых/опечатанных коробок (боксов), расположенных внутри коробки со значками «Красная гвоздика» в период проведения акции. </w:t>
      </w:r>
    </w:p>
    <w:p w14:paraId="6D230C04" w14:textId="03C4A031" w:rsidR="007230B0" w:rsidRPr="00CA2AA4" w:rsidRDefault="0056719A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завершению акции опечатанные боксы с денежными средствами необходимо перед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региональному координатору а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="00B24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направить </w:t>
      </w:r>
      <w:r w:rsidR="00B24824" w:rsidRPr="00B24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 о проведении акции</w:t>
      </w:r>
      <w:r w:rsidR="00B24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в адрес государственного казенного учреждения Краснодарского края «Центр гражданского воспитания молодежи Кубани»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4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адрес: </w:t>
      </w:r>
      <w:hyperlink r:id="rId9" w:history="1">
        <w:r w:rsidR="00B24824" w:rsidRPr="0093393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kkcvpridpm@mail.ru</w:t>
        </w:r>
      </w:hyperlink>
      <w:r w:rsidR="00B24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 </w:t>
      </w:r>
      <w:r w:rsidR="00B24824" w:rsidRPr="00B24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29 июня 2023 г.</w:t>
      </w:r>
      <w:r w:rsidR="00B24824" w:rsidRPr="00B24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(указать количество задействованных в акции волонтеров, количество розданных гвоздик, количество участников акции).</w:t>
      </w:r>
      <w:r w:rsidR="00B24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490D416" w14:textId="77777777" w:rsidR="007230B0" w:rsidRPr="00CA2AA4" w:rsidRDefault="00AC16A2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о 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ходе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а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 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ее итогах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опубликовать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социальных сетях, сопровождая хештегами: #нетолько9мая, #волонтерыпобеды, #памятьпоколений, #кр</w:t>
      </w:r>
      <w:r w:rsidR="00A072F8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аснаягвоздика, #Краснодарскийкрай</w:t>
      </w:r>
    </w:p>
    <w:p w14:paraId="732539B7" w14:textId="77777777" w:rsidR="00AC16A2" w:rsidRPr="00CA2AA4" w:rsidRDefault="00AC16A2" w:rsidP="00E779D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406B5" w14:textId="77777777" w:rsidR="007230B0" w:rsidRPr="00CA2AA4" w:rsidRDefault="00AC1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Обучение для волонтеров, участвующих </w:t>
      </w:r>
    </w:p>
    <w:p w14:paraId="5F2236E0" w14:textId="77777777" w:rsidR="007230B0" w:rsidRPr="00CA2AA4" w:rsidRDefault="00AC1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7F57A9"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Всеросс</w:t>
      </w: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ийской акции «Красная гвоздика»</w:t>
      </w:r>
    </w:p>
    <w:p w14:paraId="3EA02995" w14:textId="77777777" w:rsidR="00AC16A2" w:rsidRPr="00CA2AA4" w:rsidRDefault="00AC1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681CC9" w14:textId="77777777" w:rsidR="007230B0" w:rsidRPr="00CA2AA4" w:rsidRDefault="007F57A9" w:rsidP="00A30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проходит в 2 этапа:</w:t>
      </w:r>
    </w:p>
    <w:p w14:paraId="322514D3" w14:textId="77777777" w:rsidR="007230B0" w:rsidRPr="00CA2AA4" w:rsidRDefault="007F57A9" w:rsidP="00050E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Онлайн обучение.</w:t>
      </w:r>
    </w:p>
    <w:p w14:paraId="539CB945" w14:textId="77777777"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волонтер должен пройти регистрацию на официальном сайте </w:t>
      </w:r>
      <w:proofErr w:type="spellStart"/>
      <w:proofErr w:type="gram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волонтерыпобеды.рф</w:t>
      </w:r>
      <w:proofErr w:type="spellEnd"/>
      <w:proofErr w:type="gram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E7C6502" w14:textId="77777777"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личном кабинете выбрать мероприятие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акция «Красная гвоздика»;</w:t>
      </w:r>
    </w:p>
    <w:p w14:paraId="453BC881" w14:textId="77777777"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получить на свою почту уникаль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ный логин и пароль для входа в п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cup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87E158" w14:textId="77777777"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Скачать приложение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cup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ссылкам:</w:t>
      </w:r>
    </w:p>
    <w:p w14:paraId="74DCB6B2" w14:textId="77777777" w:rsidR="007230B0" w:rsidRPr="00CA2AA4" w:rsidRDefault="007F57A9" w:rsidP="00050EC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App Store: https://apps.apple.com/ru/app/skill-cup/id1400747235</w:t>
      </w:r>
    </w:p>
    <w:p w14:paraId="5259C0AD" w14:textId="77777777" w:rsidR="007230B0" w:rsidRPr="00CA2AA4" w:rsidRDefault="007F57A9" w:rsidP="00050EC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Google play: https://play.google.com/store/apps/details?id=ru.activelearn.skillcup</w:t>
      </w:r>
    </w:p>
    <w:p w14:paraId="584189FB" w14:textId="77777777"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онлайн обучение.</w:t>
      </w:r>
    </w:p>
    <w:p w14:paraId="655759EB" w14:textId="77777777" w:rsidR="00CA2AA4" w:rsidRPr="00CA2AA4" w:rsidRDefault="00CA2AA4" w:rsidP="00A30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217040" w14:textId="77777777" w:rsidR="007230B0" w:rsidRPr="00CA2AA4" w:rsidRDefault="007F57A9" w:rsidP="00050E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Оффлайн встречи с волонтерами.</w:t>
      </w:r>
    </w:p>
    <w:p w14:paraId="14DC25F6" w14:textId="77777777" w:rsidR="00050EC8" w:rsidRPr="00CA2AA4" w:rsidRDefault="007F57A9" w:rsidP="0005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lastRenderedPageBreak/>
        <w:t>На личных встречах региональный руководитель/координатор акции подробно расскажет о проведении Всероссийской акции «Красная гвоздика» с региональными особенностями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>, в том числе о времени и местах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также выдаст экипировку и подробно проработает информацию по речевому модулю.</w:t>
      </w:r>
    </w:p>
    <w:p w14:paraId="5CA9189F" w14:textId="77777777" w:rsidR="007230B0" w:rsidRPr="00CA2AA4" w:rsidRDefault="007F57A9" w:rsidP="00A3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Речевой модуль для волонтера Всероссийской акции «Красная гвоздика»</w:t>
      </w:r>
    </w:p>
    <w:p w14:paraId="5E2265D3" w14:textId="77777777" w:rsidR="007230B0" w:rsidRPr="00CA2AA4" w:rsidRDefault="007F57A9" w:rsidP="00B1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Добрый день! Меня </w:t>
      </w:r>
      <w:r w:rsidR="00C56B9C" w:rsidRPr="00CA2AA4">
        <w:rPr>
          <w:rFonts w:ascii="Times New Roman" w:eastAsia="Times New Roman" w:hAnsi="Times New Roman" w:cs="Times New Roman"/>
          <w:sz w:val="28"/>
          <w:szCs w:val="28"/>
        </w:rPr>
        <w:t>зовут_________, я являюсь членом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общественного движения «Волонтеры Победы». Предлагаем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ам принять участие в акции «Красная гвоздика».</w:t>
      </w:r>
    </w:p>
    <w:p w14:paraId="68A9363A" w14:textId="77777777" w:rsidR="007230B0" w:rsidRPr="00CA2AA4" w:rsidRDefault="007F57A9" w:rsidP="00B1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Красная гвоздика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символ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памяти </w:t>
      </w:r>
      <w:r w:rsidR="00272667" w:rsidRPr="00CA2AA4">
        <w:rPr>
          <w:rFonts w:ascii="Times New Roman" w:eastAsia="Times New Roman" w:hAnsi="Times New Roman" w:cs="Times New Roman"/>
          <w:sz w:val="28"/>
          <w:szCs w:val="28"/>
        </w:rPr>
        <w:t>о павших героях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и благодарности ныне живущим ветеранам нашей страны. Сегодня </w:t>
      </w:r>
      <w:r w:rsidR="00050EC8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>ы можете внести пожертвование любой суммы и помочь ветеранам нашего региона, получив памятный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значок «Красная гвоздика».</w:t>
      </w:r>
    </w:p>
    <w:p w14:paraId="3E924276" w14:textId="77777777" w:rsidR="00050EC8" w:rsidRPr="00CA2AA4" w:rsidRDefault="00050EC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14:paraId="0C0C7838" w14:textId="77777777" w:rsidR="007230B0" w:rsidRDefault="007F57A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Подробные инструкции по коммуникации находятся в Презентационных материалах об акции «Красная гвоздика» </w:t>
      </w:r>
      <w:r w:rsidR="000534B9">
        <w:rPr>
          <w:rFonts w:ascii="Times New Roman" w:eastAsia="Times New Roman" w:hAnsi="Times New Roman" w:cs="Times New Roman"/>
          <w:b/>
          <w:sz w:val="28"/>
          <w:szCs w:val="28"/>
        </w:rPr>
        <w:t>по ссылке</w:t>
      </w:r>
      <w:r w:rsidR="00E779D9" w:rsidRPr="00CA2AA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5ABC8C7" w14:textId="64899EC6" w:rsidR="00F47837" w:rsidRPr="00F47837" w:rsidRDefault="00B2482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0" w:history="1">
        <w:r w:rsidR="00F47837" w:rsidRPr="00F47837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https://drive.google.com/drive/folders/1EooyRa0liKvHb3oq3ZFjPXXAdW3W0aVK?usp=sharing</w:t>
        </w:r>
      </w:hyperlink>
      <w:r w:rsidR="00F478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7AFE54B" w14:textId="77777777" w:rsidR="006905EC" w:rsidRDefault="006905EC" w:rsidP="00690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1FC54C0" w14:textId="77777777" w:rsidR="007230B0" w:rsidRPr="00CA2AA4" w:rsidRDefault="007F57A9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aps/>
          <w:sz w:val="28"/>
          <w:szCs w:val="28"/>
        </w:rPr>
        <w:t>Ответы на распространенные вопросы</w:t>
      </w:r>
    </w:p>
    <w:p w14:paraId="084C0FD0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КТО ОРГАНИЗАТОР АКЦИИ?</w:t>
      </w:r>
    </w:p>
    <w:p w14:paraId="69074BAB" w14:textId="77777777" w:rsidR="007230B0" w:rsidRPr="00CA2AA4" w:rsidRDefault="007F57A9" w:rsidP="0005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Волонтеры Победы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самая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крупная добровольческая организация в России. Осн</w:t>
      </w:r>
      <w:r w:rsidR="00272667" w:rsidRPr="00CA2AA4">
        <w:rPr>
          <w:rFonts w:ascii="Times New Roman" w:eastAsia="Times New Roman" w:hAnsi="Times New Roman" w:cs="Times New Roman"/>
          <w:sz w:val="28"/>
          <w:szCs w:val="28"/>
        </w:rPr>
        <w:t>овные направления деятельности д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вижения: помощь ветеранам, благоустройство памятных мест, сопровождение Парадов Победы и шествия Бессмертного полка, проведение всероссийских акций и квестов. Благотворительный фонд «Память поколений» – крупнейшая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в России благотворительная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по оказанию адресной высокотехнологичной помощи ветеранам боевых действий. </w:t>
      </w:r>
    </w:p>
    <w:p w14:paraId="57EEC64C" w14:textId="77777777" w:rsidR="00CA2AA4" w:rsidRPr="00CA2AA4" w:rsidRDefault="00CA2AA4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3A3004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В КАКИЕ СРОКИ БУДЕТ ПРОВОДИТЬСЯ АКЦИЯ?</w:t>
      </w:r>
    </w:p>
    <w:p w14:paraId="19510490" w14:textId="56F638D3" w:rsidR="007230B0" w:rsidRPr="00CA2AA4" w:rsidRDefault="000534B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A2555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7F57A9" w:rsidRPr="00CA2AA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кция начинается с 27 апреля</w:t>
      </w:r>
      <w:r w:rsidR="007F57A9" w:rsidRPr="00CA2AA4">
        <w:rPr>
          <w:rFonts w:ascii="Times New Roman" w:eastAsia="Times New Roman" w:hAnsi="Times New Roman" w:cs="Times New Roman"/>
          <w:sz w:val="28"/>
          <w:szCs w:val="28"/>
        </w:rPr>
        <w:t xml:space="preserve"> и проходит до 22 июня</w:t>
      </w:r>
      <w:r w:rsidR="00A255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28CC92" w14:textId="77777777" w:rsidR="00050EC8" w:rsidRPr="00CA2AA4" w:rsidRDefault="00050EC8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3CE916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КАКИМ ИМЕННО ВЕТЕРАНАМ БУДЕТ ОКАЗАНА ПОМОЩЬ?</w:t>
      </w:r>
    </w:p>
    <w:p w14:paraId="07C6C7FD" w14:textId="77BB07B1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>Благотворительный фонд «ПАМЯТЬ ПОКОЛЕНИЙ» оказывает помощь ветеранам различных категорий: ветеранам Великой Отечественной войны, ветеранам военной службы, боевых действий в Республике Афганистан, контртеррористических операций на Северном Кавказе и прочих боевых действий, в которых принимала участие наша страна</w:t>
      </w:r>
      <w:r w:rsidR="00A2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5558" w:rsidRPr="00A25558">
        <w:rPr>
          <w:rFonts w:ascii="Times New Roman" w:eastAsia="Times New Roman" w:hAnsi="Times New Roman" w:cs="Times New Roman"/>
          <w:sz w:val="28"/>
          <w:szCs w:val="28"/>
        </w:rPr>
        <w:t>а также участникам Специальной военной операции</w:t>
      </w:r>
      <w:r w:rsidR="00A2555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Украины.</w:t>
      </w:r>
    </w:p>
    <w:p w14:paraId="6FF2E3F6" w14:textId="77777777" w:rsidR="006905EC" w:rsidRDefault="006905EC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205744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В ЧЕМ СУТЬ АКЦИИ?</w:t>
      </w:r>
    </w:p>
    <w:p w14:paraId="77C0B221" w14:textId="77777777" w:rsidR="007230B0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lastRenderedPageBreak/>
        <w:t>Собрать денежные средства для оказания помощи ветеранам, которые остро нуждаются в медикаментозном лечении, лекарственных препаратах, а также в проведении операций и реабилитаций.</w:t>
      </w:r>
    </w:p>
    <w:p w14:paraId="367E8171" w14:textId="77777777" w:rsidR="000534B9" w:rsidRPr="00CA2AA4" w:rsidRDefault="000534B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8A3CB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 xml:space="preserve">КУДА ПОЙДУТ ВСЕ ДЕНЕЖНЫЕ СРЕДСТВА? </w:t>
      </w:r>
    </w:p>
    <w:p w14:paraId="4DF0711F" w14:textId="77777777" w:rsidR="00050EC8" w:rsidRPr="000534B9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>Собранные средства будут направлены в Благотворительный фонд «ПАМЯТЬ ПОКОЛЕНИЙ»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на оказание помощи ветеранам нашего региона.</w:t>
      </w:r>
    </w:p>
    <w:p w14:paraId="1C308BF4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КАК Я МОГУ ПРОВЕРИТЬ, ЧТО ДЕНЬГИ ПОСТУПИЛИ В ФОНД?</w:t>
      </w:r>
    </w:p>
    <w:p w14:paraId="0D75D361" w14:textId="23DF44FF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Отчеты о собранных денежных средствах будут размещены на официальном сайте </w:t>
      </w:r>
      <w:r w:rsidR="00B15207" w:rsidRPr="00CA2AA4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Благотворительного фонда </w:t>
      </w:r>
      <w:r w:rsidR="000534B9">
        <w:rPr>
          <w:rFonts w:ascii="Times New Roman" w:eastAsia="Times New Roman" w:hAnsi="Times New Roman" w:cs="Times New Roman"/>
          <w:sz w:val="28"/>
          <w:szCs w:val="28"/>
        </w:rPr>
        <w:t>«ПАМЯТЬ ПОКОЛЕНИЙ» до конца 202</w:t>
      </w:r>
      <w:r w:rsidR="00A2555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72667" w:rsidRPr="00CA2A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3AEB81" w14:textId="77777777" w:rsidR="00050EC8" w:rsidRPr="00CA2AA4" w:rsidRDefault="00050EC8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9A7B3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ПОЧЕМУ ОКАЗЫВАЕТ ПОМОЩЬ ФОНД, А НЕ ГОСУДАРСТВО?</w:t>
      </w:r>
    </w:p>
    <w:p w14:paraId="1F537757" w14:textId="77777777"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Помощь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Благотворительного фонда «ПАМЯТЬ ПОКОЛЕНИЙ»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является дополнительный к государственной. Фонд предоставляет возможность приобрести специальное оборудование и специализированные протезы под индивидуальные потребности –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молодые ветераны могут получить спортивные протезы, пожилые ветераны могут получить специализированные коляски для передвижения в сложном городском пространстве и другую помощь.</w:t>
      </w:r>
    </w:p>
    <w:sectPr w:rsidR="007230B0" w:rsidRPr="00CA2AA4" w:rsidSect="00272667">
      <w:pgSz w:w="11906" w:h="16838"/>
      <w:pgMar w:top="993" w:right="566" w:bottom="1135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0759"/>
    <w:multiLevelType w:val="multilevel"/>
    <w:tmpl w:val="1E2CEB5E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13845DB"/>
    <w:multiLevelType w:val="multilevel"/>
    <w:tmpl w:val="2F9E3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1332"/>
    <w:multiLevelType w:val="multilevel"/>
    <w:tmpl w:val="588A35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F1CC2"/>
    <w:multiLevelType w:val="multilevel"/>
    <w:tmpl w:val="DB8C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B51DEA"/>
    <w:multiLevelType w:val="multilevel"/>
    <w:tmpl w:val="80C0C51C"/>
    <w:lvl w:ilvl="0">
      <w:start w:val="1"/>
      <w:numFmt w:val="bullet"/>
      <w:lvlText w:val="●"/>
      <w:lvlJc w:val="left"/>
      <w:pPr>
        <w:ind w:left="2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7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E33C7B"/>
    <w:multiLevelType w:val="multilevel"/>
    <w:tmpl w:val="0B96F5B0"/>
    <w:lvl w:ilvl="0">
      <w:start w:val="1"/>
      <w:numFmt w:val="decimal"/>
      <w:lvlText w:val="%1."/>
      <w:lvlJc w:val="left"/>
      <w:pPr>
        <w:ind w:left="815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2ECA"/>
    <w:multiLevelType w:val="multilevel"/>
    <w:tmpl w:val="8ECCA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AE79CA"/>
    <w:multiLevelType w:val="multilevel"/>
    <w:tmpl w:val="22127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57868"/>
    <w:multiLevelType w:val="multilevel"/>
    <w:tmpl w:val="000413C0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8420D9"/>
    <w:multiLevelType w:val="multilevel"/>
    <w:tmpl w:val="958A541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FE3EFF"/>
    <w:multiLevelType w:val="multilevel"/>
    <w:tmpl w:val="DC287EC0"/>
    <w:lvl w:ilvl="0">
      <w:start w:val="1"/>
      <w:numFmt w:val="upperRoman"/>
      <w:lvlText w:val="%1."/>
      <w:lvlJc w:val="left"/>
      <w:pPr>
        <w:ind w:left="723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num w:numId="1" w16cid:durableId="815074747">
    <w:abstractNumId w:val="5"/>
  </w:num>
  <w:num w:numId="2" w16cid:durableId="1499030352">
    <w:abstractNumId w:val="9"/>
  </w:num>
  <w:num w:numId="3" w16cid:durableId="973560701">
    <w:abstractNumId w:val="3"/>
  </w:num>
  <w:num w:numId="4" w16cid:durableId="758521685">
    <w:abstractNumId w:val="6"/>
  </w:num>
  <w:num w:numId="5" w16cid:durableId="2063671342">
    <w:abstractNumId w:val="8"/>
  </w:num>
  <w:num w:numId="6" w16cid:durableId="1092161367">
    <w:abstractNumId w:val="10"/>
  </w:num>
  <w:num w:numId="7" w16cid:durableId="1476948834">
    <w:abstractNumId w:val="2"/>
  </w:num>
  <w:num w:numId="8" w16cid:durableId="980309426">
    <w:abstractNumId w:val="0"/>
  </w:num>
  <w:num w:numId="9" w16cid:durableId="873158333">
    <w:abstractNumId w:val="1"/>
  </w:num>
  <w:num w:numId="10" w16cid:durableId="1855729651">
    <w:abstractNumId w:val="7"/>
  </w:num>
  <w:num w:numId="11" w16cid:durableId="47830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0B0"/>
    <w:rsid w:val="00050EC8"/>
    <w:rsid w:val="000534B9"/>
    <w:rsid w:val="00272667"/>
    <w:rsid w:val="0033363E"/>
    <w:rsid w:val="0056719A"/>
    <w:rsid w:val="006329C9"/>
    <w:rsid w:val="006905EC"/>
    <w:rsid w:val="007230B0"/>
    <w:rsid w:val="00762652"/>
    <w:rsid w:val="007F57A9"/>
    <w:rsid w:val="009E75EE"/>
    <w:rsid w:val="00A072F8"/>
    <w:rsid w:val="00A25558"/>
    <w:rsid w:val="00A3097D"/>
    <w:rsid w:val="00AC16A2"/>
    <w:rsid w:val="00B15207"/>
    <w:rsid w:val="00B24824"/>
    <w:rsid w:val="00C56B9C"/>
    <w:rsid w:val="00CA2AA4"/>
    <w:rsid w:val="00E779D9"/>
    <w:rsid w:val="00F47837"/>
    <w:rsid w:val="00F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80B4"/>
  <w15:docId w15:val="{29EAAFA9-0F2B-486F-9720-2B08990D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B6F3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6F38"/>
    <w:pPr>
      <w:spacing w:after="200" w:line="240" w:lineRule="auto"/>
      <w:ind w:left="720"/>
      <w:contextualSpacing/>
      <w:jc w:val="both"/>
    </w:pPr>
    <w:rPr>
      <w:rFonts w:ascii="Times New Roman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0664D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85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7C0A6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C0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5C0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C0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32"/>
      <w:szCs w:val="32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C0472"/>
    <w:rPr>
      <w:rFonts w:ascii="Times New Roman" w:eastAsia="Times New Roman" w:hAnsi="Times New Roman" w:cs="Times New Roman"/>
      <w:b/>
      <w:bCs/>
      <w:i/>
      <w:sz w:val="32"/>
      <w:szCs w:val="32"/>
      <w:lang w:val="en-US"/>
    </w:rPr>
  </w:style>
  <w:style w:type="paragraph" w:customStyle="1" w:styleId="TableParagraph">
    <w:name w:val="Table Paragraph"/>
    <w:basedOn w:val="a"/>
    <w:uiPriority w:val="1"/>
    <w:qFormat/>
    <w:rsid w:val="005C0472"/>
    <w:pPr>
      <w:widowControl w:val="0"/>
      <w:autoSpaceDE w:val="0"/>
      <w:autoSpaceDN w:val="0"/>
      <w:spacing w:after="0" w:line="302" w:lineRule="exact"/>
      <w:ind w:left="106"/>
    </w:pPr>
    <w:rPr>
      <w:rFonts w:ascii="Times New Roman" w:eastAsia="Times New Roman" w:hAnsi="Times New Roman" w:cs="Times New Roman"/>
      <w:lang w:val="en-US"/>
    </w:rPr>
  </w:style>
  <w:style w:type="paragraph" w:customStyle="1" w:styleId="ConsNormal">
    <w:name w:val="ConsNormal"/>
    <w:rsid w:val="00A65E72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11">
    <w:name w:val="Цитата1"/>
    <w:basedOn w:val="a"/>
    <w:rsid w:val="00A65E72"/>
    <w:pPr>
      <w:widowControl w:val="0"/>
      <w:suppressAutoHyphens/>
      <w:spacing w:after="0" w:line="240" w:lineRule="auto"/>
      <w:ind w:left="360" w:right="-1333"/>
    </w:pPr>
    <w:rPr>
      <w:rFonts w:ascii="Arial" w:eastAsia="DejaVu Sans" w:hAnsi="Arial" w:cs="Arial"/>
      <w:kern w:val="1"/>
      <w:sz w:val="24"/>
      <w:szCs w:val="24"/>
      <w:lang w:eastAsia="zh-CN"/>
    </w:rPr>
  </w:style>
  <w:style w:type="character" w:styleId="ab">
    <w:name w:val="annotation reference"/>
    <w:basedOn w:val="a0"/>
    <w:uiPriority w:val="99"/>
    <w:semiHidden/>
    <w:unhideWhenUsed/>
    <w:rsid w:val="000D1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7F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17F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7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7F2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E26F16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D426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393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35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E278E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2">
    <w:name w:val="Unresolved Mention"/>
    <w:basedOn w:val="a0"/>
    <w:uiPriority w:val="99"/>
    <w:semiHidden/>
    <w:unhideWhenUsed/>
    <w:rsid w:val="00F47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EooyRa0liKvHb3oq3ZFjPXXAdW3W0aVK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cvpridp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4QUf027uLAM4PptstzIMhGINJA==">AMUW2mVZrZncpJSiwTjS3q69sFL2Psg0ClsTh2lULRZpsN/xZ5UQXIesvDg1R+dSpECLPRO9ouCbscghzxmdyTP8kIlLDQW9EsjY/X20aAJNtVD3sO8VgauCsBVHoSm7B4PcApuihKUo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Ксения Аркадьевна</dc:creator>
  <cp:lastModifiedBy>Юлиана</cp:lastModifiedBy>
  <cp:revision>13</cp:revision>
  <dcterms:created xsi:type="dcterms:W3CDTF">2021-04-21T15:37:00Z</dcterms:created>
  <dcterms:modified xsi:type="dcterms:W3CDTF">2023-04-25T15:41:00Z</dcterms:modified>
</cp:coreProperties>
</file>